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8768DD" w:rsidRDefault="00632724" w:rsidP="00632724">
      <w:pPr>
        <w:jc w:val="center"/>
        <w:rPr>
          <w:b/>
          <w:bCs/>
          <w:sz w:val="56"/>
          <w:szCs w:val="56"/>
        </w:rPr>
      </w:pPr>
      <w:r w:rsidRPr="008768DD">
        <w:rPr>
          <w:b/>
          <w:bCs/>
          <w:sz w:val="56"/>
          <w:szCs w:val="56"/>
        </w:rPr>
        <w:t>ТАБЛИЦА ВВЕДЕНИЯ ПРИКОРМА</w:t>
      </w:r>
    </w:p>
    <w:tbl>
      <w:tblPr>
        <w:tblStyle w:val="a3"/>
        <w:tblW w:w="499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7"/>
        <w:gridCol w:w="780"/>
        <w:gridCol w:w="1531"/>
        <w:gridCol w:w="1531"/>
        <w:gridCol w:w="1534"/>
        <w:gridCol w:w="1531"/>
        <w:gridCol w:w="1534"/>
        <w:gridCol w:w="1531"/>
        <w:gridCol w:w="1534"/>
      </w:tblGrid>
      <w:tr w:rsidR="008768DD" w:rsidRPr="0047165F" w:rsidTr="008768DD">
        <w:trPr>
          <w:trHeight w:val="737"/>
        </w:trPr>
        <w:tc>
          <w:tcPr>
            <w:tcW w:w="1250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ПРОДУКТЫ</w:t>
            </w:r>
          </w:p>
        </w:tc>
        <w:tc>
          <w:tcPr>
            <w:tcW w:w="254" w:type="pct"/>
            <w:shd w:val="clear" w:color="auto" w:fill="4472C4" w:themeFill="accent1"/>
            <w:vAlign w:val="center"/>
          </w:tcPr>
          <w:p w:rsidR="00632724" w:rsidRPr="0047165F" w:rsidRDefault="00E87B53" w:rsidP="0063272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165F">
              <w:rPr>
                <w:b/>
                <w:bCs/>
                <w:color w:val="FFFFFF" w:themeColor="background1"/>
                <w:sz w:val="24"/>
                <w:szCs w:val="24"/>
              </w:rPr>
              <w:t>г, мл, шт.</w:t>
            </w:r>
          </w:p>
        </w:tc>
        <w:tc>
          <w:tcPr>
            <w:tcW w:w="499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6 мес.</w:t>
            </w:r>
          </w:p>
        </w:tc>
        <w:tc>
          <w:tcPr>
            <w:tcW w:w="499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7 мес.</w:t>
            </w:r>
          </w:p>
        </w:tc>
        <w:tc>
          <w:tcPr>
            <w:tcW w:w="500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8 мес.</w:t>
            </w:r>
          </w:p>
        </w:tc>
        <w:tc>
          <w:tcPr>
            <w:tcW w:w="499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9 мес.</w:t>
            </w:r>
          </w:p>
        </w:tc>
        <w:tc>
          <w:tcPr>
            <w:tcW w:w="500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10 мес.</w:t>
            </w:r>
          </w:p>
        </w:tc>
        <w:tc>
          <w:tcPr>
            <w:tcW w:w="499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11 мес.</w:t>
            </w:r>
          </w:p>
        </w:tc>
        <w:tc>
          <w:tcPr>
            <w:tcW w:w="500" w:type="pct"/>
            <w:shd w:val="clear" w:color="auto" w:fill="4472C4" w:themeFill="accent1"/>
            <w:vAlign w:val="center"/>
          </w:tcPr>
          <w:p w:rsidR="00632724" w:rsidRPr="0047165F" w:rsidRDefault="00632724" w:rsidP="00632724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color w:val="FFFFFF" w:themeColor="background1"/>
                <w:sz w:val="32"/>
                <w:szCs w:val="32"/>
              </w:rPr>
              <w:t>12 мес.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ОВОЩНОЕ ПЮРЕ</w:t>
            </w:r>
          </w:p>
        </w:tc>
        <w:tc>
          <w:tcPr>
            <w:tcW w:w="254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10-120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80-120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150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170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632724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ФРУКТОВОЕ ПЮРЕ</w:t>
            </w:r>
          </w:p>
        </w:tc>
        <w:tc>
          <w:tcPr>
            <w:tcW w:w="254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5-60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50-60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60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70-80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100-110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СУХАРИ, ПЕЧЕНЬЕ</w:t>
            </w:r>
          </w:p>
        </w:tc>
        <w:tc>
          <w:tcPr>
            <w:tcW w:w="254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3-5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БЕЗМОЛОЧНАЯ КАША</w:t>
            </w:r>
          </w:p>
        </w:tc>
        <w:tc>
          <w:tcPr>
            <w:tcW w:w="254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мл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10-150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150-180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150-180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200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-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РАСТИТЕЛЬНОЕ МАСЛО</w:t>
            </w:r>
          </w:p>
        </w:tc>
        <w:tc>
          <w:tcPr>
            <w:tcW w:w="254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мл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3-5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ХЛЕБ ПШЕНИЧНЫЙ</w:t>
            </w:r>
          </w:p>
        </w:tc>
        <w:tc>
          <w:tcPr>
            <w:tcW w:w="254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ФРУКТОВЫЙ СОК</w:t>
            </w:r>
          </w:p>
        </w:tc>
        <w:tc>
          <w:tcPr>
            <w:tcW w:w="254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мл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10-30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60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80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100-110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МЯСНОЕ ПЮРЕ</w:t>
            </w:r>
          </w:p>
        </w:tc>
        <w:tc>
          <w:tcPr>
            <w:tcW w:w="254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10-30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30-70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60-70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60-70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80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СЛИВОЧНОЕ МАСЛО</w:t>
            </w:r>
          </w:p>
        </w:tc>
        <w:tc>
          <w:tcPr>
            <w:tcW w:w="254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3-5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499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FFF2CC" w:themeFill="accent4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МОЛОЧНАЯ КАША</w:t>
            </w:r>
          </w:p>
        </w:tc>
        <w:tc>
          <w:tcPr>
            <w:tcW w:w="254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мл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  <w:tc>
          <w:tcPr>
            <w:tcW w:w="499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  <w:tc>
          <w:tcPr>
            <w:tcW w:w="500" w:type="pct"/>
            <w:shd w:val="clear" w:color="auto" w:fill="EDEDED" w:themeFill="accent3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180-200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КЕФИР</w:t>
            </w:r>
          </w:p>
        </w:tc>
        <w:tc>
          <w:tcPr>
            <w:tcW w:w="254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мл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10-30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50</w:t>
            </w:r>
          </w:p>
        </w:tc>
        <w:tc>
          <w:tcPr>
            <w:tcW w:w="499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100</w:t>
            </w:r>
          </w:p>
        </w:tc>
        <w:tc>
          <w:tcPr>
            <w:tcW w:w="500" w:type="pct"/>
            <w:shd w:val="clear" w:color="auto" w:fill="FBE4D5" w:themeFill="accent2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150-200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ТВОРОГ</w:t>
            </w:r>
          </w:p>
        </w:tc>
        <w:tc>
          <w:tcPr>
            <w:tcW w:w="254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10-30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40</w:t>
            </w:r>
          </w:p>
        </w:tc>
        <w:tc>
          <w:tcPr>
            <w:tcW w:w="499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40</w:t>
            </w:r>
          </w:p>
        </w:tc>
        <w:tc>
          <w:tcPr>
            <w:tcW w:w="500" w:type="pct"/>
            <w:shd w:val="clear" w:color="auto" w:fill="D9E2F3" w:themeFill="accent1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50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ЖЕЛТОК</w:t>
            </w:r>
          </w:p>
        </w:tc>
        <w:tc>
          <w:tcPr>
            <w:tcW w:w="254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шт.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0,25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0,25</w:t>
            </w:r>
          </w:p>
        </w:tc>
        <w:tc>
          <w:tcPr>
            <w:tcW w:w="499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0,5</w:t>
            </w:r>
          </w:p>
        </w:tc>
        <w:tc>
          <w:tcPr>
            <w:tcW w:w="500" w:type="pct"/>
            <w:shd w:val="clear" w:color="auto" w:fill="E2EFD9" w:themeFill="accent6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0,5</w:t>
            </w:r>
          </w:p>
        </w:tc>
      </w:tr>
      <w:tr w:rsidR="008768DD" w:rsidRPr="0047165F" w:rsidTr="008768DD">
        <w:trPr>
          <w:trHeight w:val="567"/>
        </w:trPr>
        <w:tc>
          <w:tcPr>
            <w:tcW w:w="125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РЫБНОЕ ПЮРЕ</w:t>
            </w:r>
          </w:p>
        </w:tc>
        <w:tc>
          <w:tcPr>
            <w:tcW w:w="254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24"/>
                <w:szCs w:val="24"/>
              </w:rPr>
            </w:pPr>
            <w:r w:rsidRPr="0047165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EC0459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B0089F" w:rsidP="00EC0459">
            <w:pPr>
              <w:jc w:val="center"/>
              <w:rPr>
                <w:b/>
                <w:bCs/>
                <w:sz w:val="32"/>
                <w:szCs w:val="32"/>
              </w:rPr>
            </w:pPr>
            <w:r w:rsidRPr="0047165F"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-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10-30</w:t>
            </w:r>
          </w:p>
        </w:tc>
        <w:tc>
          <w:tcPr>
            <w:tcW w:w="499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50</w:t>
            </w:r>
          </w:p>
        </w:tc>
        <w:tc>
          <w:tcPr>
            <w:tcW w:w="500" w:type="pct"/>
            <w:shd w:val="clear" w:color="auto" w:fill="DEEAF6" w:themeFill="accent5" w:themeFillTint="33"/>
            <w:tcMar>
              <w:left w:w="170" w:type="dxa"/>
              <w:right w:w="170" w:type="dxa"/>
            </w:tcMar>
            <w:vAlign w:val="center"/>
          </w:tcPr>
          <w:p w:rsidR="00EC0459" w:rsidRPr="0047165F" w:rsidRDefault="0047165F" w:rsidP="00EC045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47165F">
              <w:rPr>
                <w:b/>
                <w:bCs/>
                <w:sz w:val="32"/>
                <w:szCs w:val="32"/>
                <w:lang w:val="en-US"/>
              </w:rPr>
              <w:t>60</w:t>
            </w:r>
          </w:p>
        </w:tc>
      </w:tr>
    </w:tbl>
    <w:p w:rsidR="00632724" w:rsidRPr="008768DD" w:rsidRDefault="00632724" w:rsidP="00632724">
      <w:pPr>
        <w:jc w:val="center"/>
        <w:rPr>
          <w:b/>
          <w:bCs/>
          <w:sz w:val="2"/>
          <w:szCs w:val="2"/>
        </w:rPr>
      </w:pPr>
      <w:bookmarkStart w:id="0" w:name="_GoBack"/>
      <w:bookmarkEnd w:id="0"/>
    </w:p>
    <w:sectPr w:rsidR="00632724" w:rsidRPr="008768DD" w:rsidSect="006327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24"/>
    <w:rsid w:val="00236043"/>
    <w:rsid w:val="003D409A"/>
    <w:rsid w:val="0047165F"/>
    <w:rsid w:val="00632724"/>
    <w:rsid w:val="008768DD"/>
    <w:rsid w:val="00B0089F"/>
    <w:rsid w:val="00BA067D"/>
    <w:rsid w:val="00E87B53"/>
    <w:rsid w:val="00E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D60F"/>
  <w15:chartTrackingRefBased/>
  <w15:docId w15:val="{2566F992-0EF6-4B45-BB1A-FEBC9BE1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2020-06-14T07:22:00Z</dcterms:created>
  <dcterms:modified xsi:type="dcterms:W3CDTF">2020-06-14T08:58:00Z</dcterms:modified>
</cp:coreProperties>
</file>